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2020年自治区科技创新领军人才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培养对象拟入选名单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8574" w:type="dxa"/>
        <w:jc w:val="center"/>
        <w:tblInd w:w="-2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542"/>
        <w:gridCol w:w="4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姓  名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张建利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 xml:space="preserve"> 宁夏大学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instrText xml:space="preserve">INCLUDEPICTURE \d "C:\\Users\\lenovo\\AppData\\Local\\Temp\\ksohtml\\clip_image2092.png" \* MERGEFORMATINET </w:instrTex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drawing>
                <wp:inline distT="0" distB="0" distL="114300" distR="114300">
                  <wp:extent cx="9525" cy="9525"/>
                  <wp:effectExtent l="0" t="0" r="0" b="0"/>
                  <wp:docPr id="2" name="图片 2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 xml:space="preserve"> 云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 xml:space="preserve"> 宁夏大学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娟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何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瑞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bidi="ar"/>
              </w:rPr>
              <w:t xml:space="preserve"> 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容维宁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35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李广永</w:t>
            </w:r>
          </w:p>
        </w:tc>
        <w:tc>
          <w:tcPr>
            <w:tcW w:w="4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宁夏医科大学总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 w:bidi="ar"/>
              </w:rPr>
              <w:t>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忠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宁夏农林科学院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韦海成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丁生虎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刘贵珊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张新慧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宁夏医科大学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李兴财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敏世雄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北方民族大学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9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3542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 w:bidi="ar"/>
              </w:rPr>
              <w:t>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 w:bidi="ar"/>
              </w:rPr>
              <w:t>白</w:t>
            </w:r>
          </w:p>
        </w:tc>
        <w:tc>
          <w:tcPr>
            <w:tcW w:w="4035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32"/>
                <w:szCs w:val="32"/>
                <w:lang w:eastAsia="zh-CN" w:bidi="ar"/>
              </w:rPr>
              <w:t>北方民族大学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340E4"/>
    <w:rsid w:val="03457F4D"/>
    <w:rsid w:val="05A67E5B"/>
    <w:rsid w:val="0A843F60"/>
    <w:rsid w:val="11B31ADF"/>
    <w:rsid w:val="1FD93916"/>
    <w:rsid w:val="45A340E4"/>
    <w:rsid w:val="7BB21F3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2020-06-24T11:34:00Z</dcterms:created>
  <dc:creator>郭新富</dc:creator>
  <cp:lastModifiedBy>郭新富</cp:lastModifiedBy>
  <dcterms:modified xsi:type="dcterms:W3CDTF">2020-06-29T00:46:55Z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